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C3327" w14:textId="77777777" w:rsidR="009263F1" w:rsidRPr="009A0466" w:rsidRDefault="009263F1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  <w:lang w:val="ca-ES"/>
        </w:rPr>
      </w:pPr>
      <w:r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PRESENTACIÓ DE </w:t>
      </w:r>
      <w:r w:rsidR="00222201" w:rsidRPr="009A0466">
        <w:rPr>
          <w:rFonts w:ascii="Times New Roman" w:hAnsi="Times New Roman" w:cs="Times New Roman"/>
          <w:b/>
          <w:i/>
          <w:sz w:val="24"/>
          <w:szCs w:val="24"/>
          <w:lang w:val="ca-ES"/>
        </w:rPr>
        <w:t>MEMO</w:t>
      </w:r>
      <w:r w:rsidRPr="009A0466">
        <w:rPr>
          <w:rFonts w:ascii="Times New Roman" w:hAnsi="Times New Roman" w:cs="Times New Roman"/>
          <w:b/>
          <w:i/>
          <w:sz w:val="24"/>
          <w:szCs w:val="24"/>
          <w:lang w:val="ca-ES"/>
        </w:rPr>
        <w:t>IRS OF A SPANISH CIVIL WAR ARTIST</w:t>
      </w:r>
      <w:r w:rsidRPr="009A0466">
        <w:rPr>
          <w:rFonts w:ascii="Times New Roman" w:hAnsi="Times New Roman" w:cs="Times New Roman"/>
          <w:b/>
          <w:sz w:val="24"/>
          <w:szCs w:val="24"/>
          <w:lang w:val="ca-ES"/>
        </w:rPr>
        <w:t xml:space="preserve"> </w:t>
      </w:r>
      <w:r w:rsidRPr="009A0466">
        <w:rPr>
          <w:rFonts w:ascii="Times New Roman" w:hAnsi="Times New Roman" w:cs="Times New Roman"/>
          <w:sz w:val="24"/>
          <w:szCs w:val="24"/>
          <w:lang w:val="ca-ES"/>
        </w:rPr>
        <w:t>de</w:t>
      </w:r>
      <w:r w:rsidRPr="009A0466">
        <w:rPr>
          <w:rFonts w:ascii="Times New Roman" w:hAnsi="Times New Roman" w:cs="Times New Roman"/>
          <w:b/>
          <w:sz w:val="24"/>
          <w:szCs w:val="24"/>
          <w:lang w:val="ca-ES"/>
        </w:rPr>
        <w:t xml:space="preserve"> </w:t>
      </w:r>
      <w:r w:rsidRPr="009A0466">
        <w:rPr>
          <w:rFonts w:ascii="Times New Roman" w:hAnsi="Times New Roman" w:cs="Times New Roman"/>
          <w:sz w:val="24"/>
          <w:szCs w:val="24"/>
          <w:lang w:val="ca-ES"/>
        </w:rPr>
        <w:t>CARLES FONTSER</w:t>
      </w:r>
      <w:r w:rsidR="00AA6E97" w:rsidRPr="009A0466">
        <w:rPr>
          <w:rFonts w:ascii="Times New Roman" w:hAnsi="Times New Roman" w:cs="Times New Roman"/>
          <w:sz w:val="24"/>
          <w:szCs w:val="24"/>
          <w:lang w:val="ca-ES"/>
        </w:rPr>
        <w:t>È (Pensód</w:t>
      </w:r>
      <w:r w:rsidRPr="009A0466">
        <w:rPr>
          <w:rFonts w:ascii="Times New Roman" w:hAnsi="Times New Roman" w:cs="Times New Roman"/>
          <w:sz w:val="24"/>
          <w:szCs w:val="24"/>
          <w:lang w:val="ca-ES"/>
        </w:rPr>
        <w:t>r</w:t>
      </w:r>
      <w:r w:rsidR="00AA6E97" w:rsidRPr="009A0466">
        <w:rPr>
          <w:rFonts w:ascii="Times New Roman" w:hAnsi="Times New Roman" w:cs="Times New Roman"/>
          <w:sz w:val="24"/>
          <w:szCs w:val="24"/>
          <w:lang w:val="ca-ES"/>
        </w:rPr>
        <w:t>o</w:t>
      </w:r>
      <w:r w:rsidRPr="009A0466">
        <w:rPr>
          <w:rFonts w:ascii="Times New Roman" w:hAnsi="Times New Roman" w:cs="Times New Roman"/>
          <w:sz w:val="24"/>
          <w:szCs w:val="24"/>
          <w:lang w:val="ca-ES"/>
        </w:rPr>
        <w:t>mo</w:t>
      </w:r>
      <w:r w:rsidR="0063354D"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 21</w:t>
      </w:r>
      <w:r w:rsidRPr="009A0466">
        <w:rPr>
          <w:rFonts w:ascii="Times New Roman" w:hAnsi="Times New Roman" w:cs="Times New Roman"/>
          <w:sz w:val="24"/>
          <w:szCs w:val="24"/>
          <w:lang w:val="ca-ES"/>
        </w:rPr>
        <w:t>, 2016) traducció de Mark Lodge i Maureen Shaughnessy; Institut Ramon Llull (Barcelona), 22 de novembre de 2016.</w:t>
      </w:r>
    </w:p>
    <w:p w14:paraId="393324B4" w14:textId="77777777" w:rsidR="00265B91" w:rsidRPr="009A0466" w:rsidRDefault="00265B91">
      <w:pPr>
        <w:rPr>
          <w:rFonts w:ascii="Times New Roman" w:hAnsi="Times New Roman" w:cs="Times New Roman"/>
          <w:sz w:val="24"/>
          <w:szCs w:val="24"/>
          <w:lang w:val="ca-ES"/>
        </w:rPr>
      </w:pPr>
      <w:r w:rsidRPr="009A0466">
        <w:rPr>
          <w:rFonts w:ascii="Times New Roman" w:hAnsi="Times New Roman" w:cs="Times New Roman"/>
          <w:sz w:val="24"/>
          <w:szCs w:val="24"/>
          <w:lang w:val="ca-ES"/>
        </w:rPr>
        <w:tab/>
        <w:t xml:space="preserve">Joan Maria Thomàs, </w:t>
      </w:r>
      <w:r w:rsidR="009A0466" w:rsidRPr="009A0466">
        <w:rPr>
          <w:rFonts w:ascii="Times New Roman" w:hAnsi="Times New Roman" w:cs="Times New Roman"/>
          <w:sz w:val="24"/>
          <w:szCs w:val="24"/>
          <w:lang w:val="ca-ES"/>
        </w:rPr>
        <w:t>professor</w:t>
      </w:r>
      <w:r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 d’Història Contemporània de la Universitat Rovira i Virgili</w:t>
      </w:r>
    </w:p>
    <w:p w14:paraId="7A13D671" w14:textId="77777777" w:rsidR="00265B91" w:rsidRPr="009A0466" w:rsidRDefault="00265B91">
      <w:pPr>
        <w:rPr>
          <w:rFonts w:ascii="Times New Roman" w:hAnsi="Times New Roman" w:cs="Times New Roman"/>
          <w:sz w:val="24"/>
          <w:szCs w:val="24"/>
          <w:lang w:val="ca-ES"/>
        </w:rPr>
      </w:pPr>
    </w:p>
    <w:p w14:paraId="6616B113" w14:textId="77777777" w:rsidR="00AA6E97" w:rsidRPr="009A0466" w:rsidRDefault="00AA6E97">
      <w:pPr>
        <w:rPr>
          <w:rFonts w:ascii="Times New Roman" w:hAnsi="Times New Roman" w:cs="Times New Roman"/>
          <w:sz w:val="24"/>
          <w:szCs w:val="24"/>
          <w:lang w:val="ca-ES"/>
        </w:rPr>
      </w:pPr>
      <w:r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En primer lloc voldria </w:t>
      </w:r>
      <w:r w:rsidR="009A0466" w:rsidRPr="009A0466">
        <w:rPr>
          <w:rFonts w:ascii="Times New Roman" w:hAnsi="Times New Roman" w:cs="Times New Roman"/>
          <w:sz w:val="24"/>
          <w:szCs w:val="24"/>
          <w:lang w:val="ca-ES"/>
        </w:rPr>
        <w:t>agrair</w:t>
      </w:r>
      <w:r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FC50F4" w:rsidRPr="009A0466">
        <w:rPr>
          <w:rFonts w:ascii="Times New Roman" w:hAnsi="Times New Roman" w:cs="Times New Roman"/>
          <w:sz w:val="24"/>
          <w:szCs w:val="24"/>
          <w:lang w:val="ca-ES"/>
        </w:rPr>
        <w:t>a Mark</w:t>
      </w:r>
      <w:r w:rsidR="0063354D"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 Lodge</w:t>
      </w:r>
      <w:r w:rsidR="00FC50F4"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 i a Henry </w:t>
      </w:r>
      <w:r w:rsidR="0063354D"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Odell </w:t>
      </w:r>
      <w:r w:rsidR="00FC50F4"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la </w:t>
      </w:r>
      <w:r w:rsidR="0063354D"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seva </w:t>
      </w:r>
      <w:r w:rsidR="00FC50F4"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invitació a formar part d’aquesta taula de </w:t>
      </w:r>
      <w:r w:rsidR="009A0466" w:rsidRPr="009A0466">
        <w:rPr>
          <w:rFonts w:ascii="Times New Roman" w:hAnsi="Times New Roman" w:cs="Times New Roman"/>
          <w:sz w:val="24"/>
          <w:szCs w:val="24"/>
          <w:lang w:val="ca-ES"/>
        </w:rPr>
        <w:t>presentació</w:t>
      </w:r>
      <w:r w:rsidR="0063354D" w:rsidRPr="009A0466">
        <w:rPr>
          <w:rFonts w:ascii="Times New Roman" w:hAnsi="Times New Roman" w:cs="Times New Roman"/>
          <w:sz w:val="24"/>
          <w:szCs w:val="24"/>
          <w:lang w:val="ca-ES"/>
        </w:rPr>
        <w:t>;</w:t>
      </w:r>
      <w:r w:rsidR="00FC50F4"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63354D" w:rsidRPr="009A0466">
        <w:rPr>
          <w:rFonts w:ascii="Times New Roman" w:hAnsi="Times New Roman" w:cs="Times New Roman"/>
          <w:sz w:val="24"/>
          <w:szCs w:val="24"/>
          <w:lang w:val="ca-ES"/>
        </w:rPr>
        <w:t>també, al director de</w:t>
      </w:r>
      <w:r w:rsidR="00FC50F4"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 l’Institut Ramon Llull</w:t>
      </w:r>
      <w:r w:rsidR="0011532C" w:rsidRPr="009A0466">
        <w:rPr>
          <w:rFonts w:ascii="Times New Roman" w:hAnsi="Times New Roman" w:cs="Times New Roman"/>
          <w:sz w:val="24"/>
          <w:szCs w:val="24"/>
          <w:lang w:val="ca-ES"/>
        </w:rPr>
        <w:t>, Sr. Manuel Forcades,</w:t>
      </w:r>
      <w:r w:rsidR="00FC50F4"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 i al comissari del Centenari Carles Fonserè</w:t>
      </w:r>
      <w:r w:rsidR="0011532C" w:rsidRPr="009A0466">
        <w:rPr>
          <w:rFonts w:ascii="Times New Roman" w:hAnsi="Times New Roman" w:cs="Times New Roman"/>
          <w:sz w:val="24"/>
          <w:szCs w:val="24"/>
          <w:lang w:val="ca-ES"/>
        </w:rPr>
        <w:t>, Sr. Ricard Planas</w:t>
      </w:r>
      <w:r w:rsidR="00FC50F4" w:rsidRPr="009A0466">
        <w:rPr>
          <w:rFonts w:ascii="Times New Roman" w:hAnsi="Times New Roman" w:cs="Times New Roman"/>
          <w:sz w:val="24"/>
          <w:szCs w:val="24"/>
          <w:lang w:val="ca-ES"/>
        </w:rPr>
        <w:t>.</w:t>
      </w:r>
    </w:p>
    <w:p w14:paraId="0F9401D8" w14:textId="77777777" w:rsidR="00FC50F4" w:rsidRPr="009A0466" w:rsidRDefault="00FC50F4" w:rsidP="0011532C">
      <w:pPr>
        <w:rPr>
          <w:rFonts w:ascii="Times New Roman" w:hAnsi="Times New Roman" w:cs="Times New Roman"/>
          <w:sz w:val="24"/>
          <w:szCs w:val="24"/>
          <w:lang w:val="ca-ES"/>
        </w:rPr>
      </w:pPr>
      <w:r w:rsidRPr="009A0466">
        <w:rPr>
          <w:rFonts w:ascii="Times New Roman" w:hAnsi="Times New Roman" w:cs="Times New Roman"/>
          <w:sz w:val="24"/>
          <w:szCs w:val="24"/>
          <w:lang w:val="ca-ES"/>
        </w:rPr>
        <w:t>Val a dir que la present és una molt excel</w:t>
      </w:r>
      <w:r w:rsidR="0011532C" w:rsidRPr="009A0466">
        <w:rPr>
          <w:rFonts w:ascii="Times New Roman" w:hAnsi="Times New Roman" w:cs="Times New Roman"/>
          <w:sz w:val="24"/>
          <w:szCs w:val="24"/>
          <w:lang w:val="ca-ES"/>
        </w:rPr>
        <w:t>·</w:t>
      </w:r>
      <w:r w:rsidRPr="009A0466">
        <w:rPr>
          <w:rFonts w:ascii="Times New Roman" w:hAnsi="Times New Roman" w:cs="Times New Roman"/>
          <w:sz w:val="24"/>
          <w:szCs w:val="24"/>
          <w:lang w:val="ca-ES"/>
        </w:rPr>
        <w:t>lent traducció del català a l’anglès</w:t>
      </w:r>
      <w:r w:rsidR="00E82F9F" w:rsidRPr="009A0466">
        <w:rPr>
          <w:rFonts w:ascii="Times New Roman" w:hAnsi="Times New Roman" w:cs="Times New Roman"/>
          <w:sz w:val="24"/>
          <w:szCs w:val="24"/>
          <w:lang w:val="ca-ES"/>
        </w:rPr>
        <w:t>,</w:t>
      </w:r>
      <w:r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 i el llibre escollit, de la sèrie memorialística de la que n’és autor Carles Fontserè, un de fonamental per a la història de Catalunya. </w:t>
      </w:r>
    </w:p>
    <w:p w14:paraId="3C176A13" w14:textId="77777777" w:rsidR="00FC50F4" w:rsidRPr="009A0466" w:rsidRDefault="00FC50F4" w:rsidP="0011532C">
      <w:pPr>
        <w:rPr>
          <w:rFonts w:ascii="Times New Roman" w:hAnsi="Times New Roman" w:cs="Times New Roman"/>
          <w:sz w:val="24"/>
          <w:szCs w:val="24"/>
          <w:lang w:val="ca-ES"/>
        </w:rPr>
      </w:pPr>
      <w:r w:rsidRPr="009A0466">
        <w:rPr>
          <w:rFonts w:ascii="Times New Roman" w:hAnsi="Times New Roman" w:cs="Times New Roman"/>
          <w:sz w:val="24"/>
          <w:szCs w:val="24"/>
          <w:lang w:val="ca-ES"/>
        </w:rPr>
        <w:t>No és un llibre pròpiament d’</w:t>
      </w:r>
      <w:r w:rsidR="0011532C" w:rsidRPr="009A0466">
        <w:rPr>
          <w:rFonts w:ascii="Times New Roman" w:hAnsi="Times New Roman" w:cs="Times New Roman"/>
          <w:sz w:val="24"/>
          <w:szCs w:val="24"/>
          <w:lang w:val="ca-ES"/>
        </w:rPr>
        <w:t>h</w:t>
      </w:r>
      <w:r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istòria, </w:t>
      </w:r>
      <w:r w:rsidR="009A0466" w:rsidRPr="009A0466">
        <w:rPr>
          <w:rFonts w:ascii="Times New Roman" w:hAnsi="Times New Roman" w:cs="Times New Roman"/>
          <w:sz w:val="24"/>
          <w:szCs w:val="24"/>
          <w:lang w:val="ca-ES"/>
        </w:rPr>
        <w:t>sinó</w:t>
      </w:r>
      <w:r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 una </w:t>
      </w:r>
      <w:r w:rsidR="009A0466" w:rsidRPr="009A0466">
        <w:rPr>
          <w:rFonts w:ascii="Times New Roman" w:hAnsi="Times New Roman" w:cs="Times New Roman"/>
          <w:sz w:val="24"/>
          <w:szCs w:val="24"/>
          <w:lang w:val="ca-ES"/>
        </w:rPr>
        <w:t>autobiografia</w:t>
      </w:r>
      <w:r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, però </w:t>
      </w:r>
      <w:r w:rsidR="004800FD"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una </w:t>
      </w:r>
      <w:r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que resulta altament útil per a la comprensió d’allò que podriem denominar com </w:t>
      </w:r>
      <w:r w:rsidR="0063354D" w:rsidRPr="009A0466">
        <w:rPr>
          <w:rFonts w:ascii="Times New Roman" w:hAnsi="Times New Roman" w:cs="Times New Roman"/>
          <w:i/>
          <w:sz w:val="24"/>
          <w:szCs w:val="24"/>
          <w:lang w:val="ca-ES"/>
        </w:rPr>
        <w:t>la h</w:t>
      </w:r>
      <w:r w:rsidRPr="009A0466">
        <w:rPr>
          <w:rFonts w:ascii="Times New Roman" w:hAnsi="Times New Roman" w:cs="Times New Roman"/>
          <w:i/>
          <w:sz w:val="24"/>
          <w:szCs w:val="24"/>
          <w:lang w:val="ca-ES"/>
        </w:rPr>
        <w:t>istòria des d’abaix.</w:t>
      </w:r>
      <w:r w:rsidR="0063354D"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 No una h</w:t>
      </w:r>
      <w:r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istòria pròpiament dita de la Guerra Civil a Catalunya però sí un recull de record personals que </w:t>
      </w:r>
      <w:r w:rsidR="0063354D" w:rsidRPr="009A0466">
        <w:rPr>
          <w:rFonts w:ascii="Times New Roman" w:hAnsi="Times New Roman" w:cs="Times New Roman"/>
          <w:sz w:val="24"/>
          <w:szCs w:val="24"/>
          <w:lang w:val="ca-ES"/>
        </w:rPr>
        <w:t>Fontserè</w:t>
      </w:r>
      <w:r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 va tenir l’encert d’emmarcar adequadíssimament en el context de la preguerra i de la contesa pròpiament dita, </w:t>
      </w:r>
      <w:r w:rsidR="0063354D"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proporcionant </w:t>
      </w:r>
      <w:r w:rsidR="00E82F9F" w:rsidRPr="009A0466">
        <w:rPr>
          <w:rFonts w:ascii="Times New Roman" w:hAnsi="Times New Roman" w:cs="Times New Roman"/>
          <w:sz w:val="24"/>
          <w:szCs w:val="24"/>
          <w:lang w:val="ca-ES"/>
        </w:rPr>
        <w:t>informació</w:t>
      </w:r>
      <w:r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 acurada sobre els marcs generals en els quals transcorregueren les seves vivències.</w:t>
      </w:r>
      <w:r w:rsidR="004800FD"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E82F9F"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Queda clara al llarg de la </w:t>
      </w:r>
      <w:r w:rsidR="0063354D" w:rsidRPr="009A0466">
        <w:rPr>
          <w:rFonts w:ascii="Times New Roman" w:hAnsi="Times New Roman" w:cs="Times New Roman"/>
          <w:sz w:val="24"/>
          <w:szCs w:val="24"/>
          <w:lang w:val="ca-ES"/>
        </w:rPr>
        <w:t>lectura del llibre la tasca d’investigació que port</w:t>
      </w:r>
      <w:r w:rsidR="00E82F9F"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à a </w:t>
      </w:r>
      <w:r w:rsidR="0063354D"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terme </w:t>
      </w:r>
      <w:r w:rsidR="00E82F9F"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arxius com </w:t>
      </w:r>
      <w:r w:rsidR="0063354D"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el Municipal d’Història </w:t>
      </w:r>
      <w:r w:rsidR="0011532C" w:rsidRPr="009A0466">
        <w:rPr>
          <w:rFonts w:ascii="Times New Roman" w:hAnsi="Times New Roman" w:cs="Times New Roman"/>
          <w:sz w:val="24"/>
          <w:szCs w:val="24"/>
          <w:lang w:val="ca-ES"/>
        </w:rPr>
        <w:t>—</w:t>
      </w:r>
      <w:r w:rsidR="00E82F9F" w:rsidRPr="009A0466">
        <w:rPr>
          <w:rFonts w:ascii="Times New Roman" w:hAnsi="Times New Roman" w:cs="Times New Roman"/>
          <w:sz w:val="24"/>
          <w:szCs w:val="24"/>
          <w:lang w:val="ca-ES"/>
        </w:rPr>
        <w:t>Ca l’Ardiaca</w:t>
      </w:r>
      <w:r w:rsidR="0011532C" w:rsidRPr="009A0466">
        <w:rPr>
          <w:rFonts w:ascii="Times New Roman" w:hAnsi="Times New Roman" w:cs="Times New Roman"/>
          <w:sz w:val="24"/>
          <w:szCs w:val="24"/>
          <w:lang w:val="ca-ES"/>
        </w:rPr>
        <w:t>—</w:t>
      </w:r>
      <w:r w:rsidR="0063354D"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 de Barcelona</w:t>
      </w:r>
      <w:r w:rsidR="00E82F9F"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 i altres, així com les visites a algunes de le</w:t>
      </w:r>
      <w:r w:rsidR="0063354D"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s zones de guerra per on havia estat durant la guerra, </w:t>
      </w:r>
      <w:r w:rsidR="00E82F9F"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amb </w:t>
      </w:r>
      <w:r w:rsidR="009A0466" w:rsidRPr="009A0466">
        <w:rPr>
          <w:rFonts w:ascii="Times New Roman" w:hAnsi="Times New Roman" w:cs="Times New Roman"/>
          <w:sz w:val="24"/>
          <w:szCs w:val="24"/>
          <w:lang w:val="ca-ES"/>
        </w:rPr>
        <w:t>la intenció</w:t>
      </w:r>
      <w:r w:rsidR="00E82F9F"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 de contextualitzar adequadament </w:t>
      </w:r>
      <w:r w:rsidR="0063354D" w:rsidRPr="009A0466">
        <w:rPr>
          <w:rFonts w:ascii="Times New Roman" w:hAnsi="Times New Roman" w:cs="Times New Roman"/>
          <w:sz w:val="24"/>
          <w:szCs w:val="24"/>
          <w:lang w:val="ca-ES"/>
        </w:rPr>
        <w:t>la seva obra</w:t>
      </w:r>
      <w:r w:rsidR="00E82F9F" w:rsidRPr="009A0466">
        <w:rPr>
          <w:rFonts w:ascii="Times New Roman" w:hAnsi="Times New Roman" w:cs="Times New Roman"/>
          <w:sz w:val="24"/>
          <w:szCs w:val="24"/>
          <w:lang w:val="ca-ES"/>
        </w:rPr>
        <w:t>. I també forçat per la destrucció de molts dels seus papers</w:t>
      </w:r>
      <w:r w:rsidR="0063354D"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11532C" w:rsidRPr="009A0466">
        <w:rPr>
          <w:rFonts w:ascii="Times New Roman" w:hAnsi="Times New Roman" w:cs="Times New Roman"/>
          <w:sz w:val="24"/>
          <w:szCs w:val="24"/>
          <w:lang w:val="ca-ES"/>
        </w:rPr>
        <w:t>—</w:t>
      </w:r>
      <w:r w:rsidR="00E82F9F" w:rsidRPr="009A0466">
        <w:rPr>
          <w:rFonts w:ascii="Times New Roman" w:hAnsi="Times New Roman" w:cs="Times New Roman"/>
          <w:sz w:val="24"/>
          <w:szCs w:val="24"/>
          <w:lang w:val="ca-ES"/>
        </w:rPr>
        <w:t>que hagué de deixar a Catalunya</w:t>
      </w:r>
      <w:r w:rsidR="0063354D"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 quan s’exilià</w:t>
      </w:r>
      <w:r w:rsidR="0011532C" w:rsidRPr="009A0466">
        <w:rPr>
          <w:rFonts w:ascii="Times New Roman" w:hAnsi="Times New Roman" w:cs="Times New Roman"/>
          <w:sz w:val="24"/>
          <w:szCs w:val="24"/>
          <w:lang w:val="ca-ES"/>
        </w:rPr>
        <w:t>—</w:t>
      </w:r>
      <w:r w:rsidR="0063354D"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 i </w:t>
      </w:r>
      <w:r w:rsidR="00361AF4" w:rsidRPr="009A0466">
        <w:rPr>
          <w:rFonts w:ascii="Times New Roman" w:hAnsi="Times New Roman" w:cs="Times New Roman"/>
          <w:sz w:val="24"/>
          <w:szCs w:val="24"/>
          <w:lang w:val="ca-ES"/>
        </w:rPr>
        <w:t>d’obres</w:t>
      </w:r>
      <w:r w:rsidR="0063354D"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 de la seva autoria, </w:t>
      </w:r>
      <w:r w:rsidR="00361AF4"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pels </w:t>
      </w:r>
      <w:r w:rsidR="0063354D"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ocupants </w:t>
      </w:r>
      <w:r w:rsidR="00361AF4" w:rsidRPr="009A0466">
        <w:rPr>
          <w:rFonts w:ascii="Times New Roman" w:hAnsi="Times New Roman" w:cs="Times New Roman"/>
          <w:sz w:val="24"/>
          <w:szCs w:val="24"/>
          <w:lang w:val="ca-ES"/>
        </w:rPr>
        <w:t>franquistes.</w:t>
      </w:r>
    </w:p>
    <w:p w14:paraId="694D33FD" w14:textId="77777777" w:rsidR="004800FD" w:rsidRPr="009A0466" w:rsidRDefault="00361AF4" w:rsidP="0011532C">
      <w:pPr>
        <w:rPr>
          <w:rFonts w:ascii="Times New Roman" w:hAnsi="Times New Roman" w:cs="Times New Roman"/>
          <w:sz w:val="24"/>
          <w:szCs w:val="24"/>
          <w:lang w:val="ca-ES"/>
        </w:rPr>
      </w:pPr>
      <w:r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Les </w:t>
      </w:r>
      <w:r w:rsidR="004800FD"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vivències </w:t>
      </w:r>
      <w:r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escrites de Fontserè </w:t>
      </w:r>
      <w:r w:rsidR="004800FD"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ens permeten </w:t>
      </w:r>
      <w:r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també </w:t>
      </w:r>
      <w:r w:rsidR="004800FD"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copsar aspectes mai explicats de la contesa a casa nostra, o </w:t>
      </w:r>
      <w:r w:rsidR="00C54804"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de </w:t>
      </w:r>
      <w:r w:rsidR="004800FD" w:rsidRPr="009A0466">
        <w:rPr>
          <w:rFonts w:ascii="Times New Roman" w:hAnsi="Times New Roman" w:cs="Times New Roman"/>
          <w:sz w:val="24"/>
          <w:szCs w:val="24"/>
          <w:lang w:val="ca-ES"/>
        </w:rPr>
        <w:t>l’Albacete</w:t>
      </w:r>
      <w:r w:rsidR="0011532C" w:rsidRPr="009A0466">
        <w:rPr>
          <w:rFonts w:ascii="Times New Roman" w:hAnsi="Times New Roman" w:cs="Times New Roman"/>
          <w:sz w:val="24"/>
          <w:szCs w:val="24"/>
          <w:lang w:val="ca-ES"/>
        </w:rPr>
        <w:t>,</w:t>
      </w:r>
      <w:r w:rsidR="004800FD"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 seu de les Brigades Internacionals. </w:t>
      </w:r>
      <w:r w:rsidR="00C54804"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Hi podem resseguir la </w:t>
      </w:r>
      <w:r w:rsidR="004800FD" w:rsidRPr="009A0466">
        <w:rPr>
          <w:rFonts w:ascii="Times New Roman" w:hAnsi="Times New Roman" w:cs="Times New Roman"/>
          <w:sz w:val="24"/>
          <w:szCs w:val="24"/>
          <w:lang w:val="ca-ES"/>
        </w:rPr>
        <w:t>vida quotidiana dels combatents</w:t>
      </w:r>
      <w:r w:rsidR="00C54804"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 o de la </w:t>
      </w:r>
      <w:r w:rsidR="009A0466" w:rsidRPr="009A0466">
        <w:rPr>
          <w:rFonts w:ascii="Times New Roman" w:hAnsi="Times New Roman" w:cs="Times New Roman"/>
          <w:sz w:val="24"/>
          <w:szCs w:val="24"/>
          <w:lang w:val="ca-ES"/>
        </w:rPr>
        <w:t>rereguarda</w:t>
      </w:r>
      <w:r w:rsidR="004800FD"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, allò que poques vegades </w:t>
      </w:r>
      <w:r w:rsidR="0011532C" w:rsidRPr="009A0466">
        <w:rPr>
          <w:rFonts w:ascii="Times New Roman" w:hAnsi="Times New Roman" w:cs="Times New Roman"/>
          <w:sz w:val="24"/>
          <w:szCs w:val="24"/>
          <w:lang w:val="ca-ES"/>
        </w:rPr>
        <w:t>apareix als llibres d’H</w:t>
      </w:r>
      <w:r w:rsidR="00C54804"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istòria en majúscules; tot i que cada més ho fa, de la mà d’obres com les </w:t>
      </w:r>
      <w:r w:rsidR="004800FD" w:rsidRPr="009A0466">
        <w:rPr>
          <w:rFonts w:ascii="Times New Roman" w:hAnsi="Times New Roman" w:cs="Times New Roman"/>
          <w:sz w:val="24"/>
          <w:szCs w:val="24"/>
          <w:lang w:val="ca-ES"/>
        </w:rPr>
        <w:t>Seidman</w:t>
      </w:r>
      <w:r w:rsidR="00C54804"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, Matthews </w:t>
      </w:r>
      <w:r w:rsidR="004800FD" w:rsidRPr="009A0466">
        <w:rPr>
          <w:rFonts w:ascii="Times New Roman" w:hAnsi="Times New Roman" w:cs="Times New Roman"/>
          <w:sz w:val="24"/>
          <w:szCs w:val="24"/>
          <w:lang w:val="ca-ES"/>
        </w:rPr>
        <w:t>Ronal</w:t>
      </w:r>
      <w:r w:rsidR="00C54804" w:rsidRPr="009A0466">
        <w:rPr>
          <w:rFonts w:ascii="Times New Roman" w:hAnsi="Times New Roman" w:cs="Times New Roman"/>
          <w:sz w:val="24"/>
          <w:szCs w:val="24"/>
          <w:lang w:val="ca-ES"/>
        </w:rPr>
        <w:t>d</w:t>
      </w:r>
      <w:r w:rsidR="004800FD"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 Fraser o Jorge M. Reverte.</w:t>
      </w:r>
      <w:r w:rsidR="0011532C"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="00C54804"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També, d’allò </w:t>
      </w:r>
      <w:r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que </w:t>
      </w:r>
      <w:r w:rsidR="004800FD" w:rsidRPr="009A0466">
        <w:rPr>
          <w:rFonts w:ascii="Times New Roman" w:hAnsi="Times New Roman" w:cs="Times New Roman"/>
          <w:sz w:val="24"/>
          <w:szCs w:val="24"/>
          <w:lang w:val="ca-ES"/>
        </w:rPr>
        <w:t>amb freq</w:t>
      </w:r>
      <w:r w:rsidR="00C54804" w:rsidRPr="009A0466">
        <w:rPr>
          <w:rFonts w:ascii="Times New Roman" w:hAnsi="Times New Roman" w:cs="Times New Roman"/>
          <w:sz w:val="24"/>
          <w:szCs w:val="24"/>
          <w:lang w:val="ca-ES"/>
        </w:rPr>
        <w:t>üència no es té en compte en els</w:t>
      </w:r>
      <w:r w:rsidR="004800FD"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 llibres: el que hi ha al darrera dels noms rimbombants d’institucions, organismes, etc</w:t>
      </w:r>
      <w:r w:rsidR="009A0466">
        <w:rPr>
          <w:rFonts w:ascii="Times New Roman" w:hAnsi="Times New Roman" w:cs="Times New Roman"/>
          <w:sz w:val="24"/>
          <w:szCs w:val="24"/>
          <w:lang w:val="ca-ES"/>
        </w:rPr>
        <w:t>.</w:t>
      </w:r>
      <w:bookmarkStart w:id="0" w:name="_GoBack"/>
      <w:bookmarkEnd w:id="0"/>
      <w:r w:rsidR="00C54804"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; com sovint </w:t>
      </w:r>
      <w:r w:rsidR="009A0466" w:rsidRPr="009A0466">
        <w:rPr>
          <w:rFonts w:ascii="Times New Roman" w:hAnsi="Times New Roman" w:cs="Times New Roman"/>
          <w:sz w:val="24"/>
          <w:szCs w:val="24"/>
          <w:lang w:val="ca-ES"/>
        </w:rPr>
        <w:t>sorgiren</w:t>
      </w:r>
      <w:r w:rsidR="004800FD"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 d’iniciatives individuals.</w:t>
      </w:r>
    </w:p>
    <w:p w14:paraId="51D06FFD" w14:textId="77777777" w:rsidR="00A33802" w:rsidRPr="009A0466" w:rsidRDefault="00A33802" w:rsidP="0011532C">
      <w:pPr>
        <w:rPr>
          <w:rFonts w:ascii="Times New Roman" w:hAnsi="Times New Roman" w:cs="Times New Roman"/>
          <w:sz w:val="24"/>
          <w:szCs w:val="24"/>
          <w:lang w:val="ca-ES"/>
        </w:rPr>
      </w:pPr>
      <w:r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En el cas de Fontserè resulta </w:t>
      </w:r>
      <w:r w:rsidR="009A0466" w:rsidRPr="009A0466">
        <w:rPr>
          <w:rFonts w:ascii="Times New Roman" w:hAnsi="Times New Roman" w:cs="Times New Roman"/>
          <w:sz w:val="24"/>
          <w:szCs w:val="24"/>
          <w:lang w:val="ca-ES"/>
        </w:rPr>
        <w:t>especialment</w:t>
      </w:r>
      <w:r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 interessant el </w:t>
      </w:r>
      <w:r w:rsidR="00361AF4" w:rsidRPr="009A0466">
        <w:rPr>
          <w:rFonts w:ascii="Times New Roman" w:hAnsi="Times New Roman" w:cs="Times New Roman"/>
          <w:sz w:val="24"/>
          <w:szCs w:val="24"/>
          <w:lang w:val="ca-ES"/>
        </w:rPr>
        <w:t>se</w:t>
      </w:r>
      <w:r w:rsidRPr="009A0466">
        <w:rPr>
          <w:rFonts w:ascii="Times New Roman" w:hAnsi="Times New Roman" w:cs="Times New Roman"/>
          <w:sz w:val="24"/>
          <w:szCs w:val="24"/>
          <w:lang w:val="ca-ES"/>
        </w:rPr>
        <w:t>u</w:t>
      </w:r>
      <w:r w:rsidR="00361AF4"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pas des del jaumisime-carlisme de tradició familiar </w:t>
      </w:r>
      <w:r w:rsidR="0011532C" w:rsidRPr="009A0466">
        <w:rPr>
          <w:rFonts w:ascii="Times New Roman" w:hAnsi="Times New Roman" w:cs="Times New Roman"/>
          <w:sz w:val="24"/>
          <w:szCs w:val="24"/>
          <w:lang w:val="ca-ES"/>
        </w:rPr>
        <w:t>—</w:t>
      </w:r>
      <w:r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com molt sovint ho era en aquesta </w:t>
      </w:r>
      <w:r w:rsidR="009A0466" w:rsidRPr="009A0466">
        <w:rPr>
          <w:rFonts w:ascii="Times New Roman" w:hAnsi="Times New Roman" w:cs="Times New Roman"/>
          <w:sz w:val="24"/>
          <w:szCs w:val="24"/>
          <w:lang w:val="ca-ES"/>
        </w:rPr>
        <w:t>tendència</w:t>
      </w:r>
      <w:r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 política</w:t>
      </w:r>
      <w:r w:rsidR="0011532C" w:rsidRPr="009A0466">
        <w:rPr>
          <w:rFonts w:ascii="Times New Roman" w:hAnsi="Times New Roman" w:cs="Times New Roman"/>
          <w:sz w:val="24"/>
          <w:szCs w:val="24"/>
          <w:lang w:val="ca-ES"/>
        </w:rPr>
        <w:t>—</w:t>
      </w:r>
      <w:r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 a un anarquisme i a un catalanisme vitals, sentits de manera natural. Gràcies al llibre tenim informacions fonamentals sobre la vida dels círcols tradicionalistes, sobre el Sometent, sobre Ramon Sales</w:t>
      </w:r>
      <w:r w:rsidR="006A4917"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 o</w:t>
      </w:r>
      <w:r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 sobre com el monarquisme alfonsí es passà insòlita i momentàniament al carlisme després del 14 d’abril </w:t>
      </w:r>
      <w:r w:rsidR="0011532C"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de 1931 </w:t>
      </w:r>
      <w:r w:rsidRPr="009A0466">
        <w:rPr>
          <w:rFonts w:ascii="Times New Roman" w:hAnsi="Times New Roman" w:cs="Times New Roman"/>
          <w:sz w:val="24"/>
          <w:szCs w:val="24"/>
          <w:lang w:val="ca-ES"/>
        </w:rPr>
        <w:t>per després seguir un camí propi.</w:t>
      </w:r>
      <w:r w:rsidR="006A4917"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 I</w:t>
      </w:r>
      <w:r w:rsidR="00361AF4"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 d</w:t>
      </w:r>
      <w:r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el món dels </w:t>
      </w:r>
      <w:r w:rsidR="009A0466" w:rsidRPr="009A0466">
        <w:rPr>
          <w:rFonts w:ascii="Times New Roman" w:hAnsi="Times New Roman" w:cs="Times New Roman"/>
          <w:sz w:val="24"/>
          <w:szCs w:val="24"/>
          <w:lang w:val="ca-ES"/>
        </w:rPr>
        <w:t>artistes</w:t>
      </w:r>
      <w:r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 gràfics i cartellistes durant la </w:t>
      </w:r>
      <w:r w:rsidRPr="009A0466">
        <w:rPr>
          <w:rFonts w:ascii="Times New Roman" w:hAnsi="Times New Roman" w:cs="Times New Roman"/>
          <w:sz w:val="24"/>
          <w:szCs w:val="24"/>
          <w:lang w:val="ca-ES"/>
        </w:rPr>
        <w:lastRenderedPageBreak/>
        <w:t xml:space="preserve">República i, sobretot, durant la contesa. De la </w:t>
      </w:r>
      <w:r w:rsidR="006A4917"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seva iniciativa de crear el </w:t>
      </w:r>
      <w:r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Sindicat i de com hagueren de viure les tensions entre els cenetistes i els </w:t>
      </w:r>
      <w:r w:rsidR="006A4917" w:rsidRPr="009A0466">
        <w:rPr>
          <w:rFonts w:ascii="Times New Roman" w:hAnsi="Times New Roman" w:cs="Times New Roman"/>
          <w:sz w:val="24"/>
          <w:szCs w:val="24"/>
          <w:lang w:val="ca-ES"/>
        </w:rPr>
        <w:t>comunistes i els d</w:t>
      </w:r>
      <w:r w:rsidRPr="009A0466">
        <w:rPr>
          <w:rFonts w:ascii="Times New Roman" w:hAnsi="Times New Roman" w:cs="Times New Roman"/>
          <w:sz w:val="24"/>
          <w:szCs w:val="24"/>
          <w:lang w:val="ca-ES"/>
        </w:rPr>
        <w:t>’Esquerra</w:t>
      </w:r>
      <w:r w:rsidR="006A4917"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 que </w:t>
      </w:r>
      <w:r w:rsidRPr="009A0466">
        <w:rPr>
          <w:rFonts w:ascii="Times New Roman" w:hAnsi="Times New Roman" w:cs="Times New Roman"/>
          <w:sz w:val="24"/>
          <w:szCs w:val="24"/>
          <w:lang w:val="ca-ES"/>
        </w:rPr>
        <w:t>portaren a l’esclat de</w:t>
      </w:r>
      <w:r w:rsidR="006A4917"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ls Fets de Maig de 1937. O de com </w:t>
      </w:r>
      <w:r w:rsidRPr="009A0466">
        <w:rPr>
          <w:rFonts w:ascii="Times New Roman" w:hAnsi="Times New Roman" w:cs="Times New Roman"/>
          <w:sz w:val="24"/>
          <w:szCs w:val="24"/>
          <w:lang w:val="ca-ES"/>
        </w:rPr>
        <w:t>afect</w:t>
      </w:r>
      <w:r w:rsidR="006A4917"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aren </w:t>
      </w:r>
      <w:r w:rsidR="0011532C" w:rsidRPr="009A0466">
        <w:rPr>
          <w:rFonts w:ascii="Times New Roman" w:hAnsi="Times New Roman" w:cs="Times New Roman"/>
          <w:sz w:val="24"/>
          <w:szCs w:val="24"/>
          <w:lang w:val="ca-ES"/>
        </w:rPr>
        <w:t>—</w:t>
      </w:r>
      <w:r w:rsidR="006A4917" w:rsidRPr="009A0466">
        <w:rPr>
          <w:rFonts w:ascii="Times New Roman" w:hAnsi="Times New Roman" w:cs="Times New Roman"/>
          <w:sz w:val="24"/>
          <w:szCs w:val="24"/>
          <w:lang w:val="ca-ES"/>
        </w:rPr>
        <w:t>e</w:t>
      </w:r>
      <w:r w:rsidRPr="009A0466">
        <w:rPr>
          <w:rFonts w:ascii="Times New Roman" w:hAnsi="Times New Roman" w:cs="Times New Roman"/>
          <w:sz w:val="24"/>
          <w:szCs w:val="24"/>
          <w:lang w:val="ca-ES"/>
        </w:rPr>
        <w:t>specífica i personalment a Fontserè</w:t>
      </w:r>
      <w:r w:rsidR="006A4917"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, </w:t>
      </w:r>
      <w:r w:rsidR="00361AF4"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que </w:t>
      </w:r>
      <w:r w:rsidR="009A0466" w:rsidRPr="009A0466">
        <w:rPr>
          <w:rFonts w:ascii="Times New Roman" w:hAnsi="Times New Roman" w:cs="Times New Roman"/>
          <w:sz w:val="24"/>
          <w:szCs w:val="24"/>
          <w:lang w:val="ca-ES"/>
        </w:rPr>
        <w:t>estigué</w:t>
      </w:r>
      <w:r w:rsidR="00361AF4"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 a punt de perdre la vida afusellat</w:t>
      </w:r>
      <w:r w:rsidR="0011532C" w:rsidRPr="009A0466">
        <w:rPr>
          <w:rFonts w:ascii="Times New Roman" w:hAnsi="Times New Roman" w:cs="Times New Roman"/>
          <w:sz w:val="24"/>
          <w:szCs w:val="24"/>
          <w:lang w:val="ca-ES"/>
        </w:rPr>
        <w:t>—</w:t>
      </w:r>
      <w:r w:rsidR="00361AF4"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la repressió contra el POUM </w:t>
      </w:r>
      <w:r w:rsidR="006A4917" w:rsidRPr="009A0466">
        <w:rPr>
          <w:rFonts w:ascii="Times New Roman" w:hAnsi="Times New Roman" w:cs="Times New Roman"/>
          <w:sz w:val="24"/>
          <w:szCs w:val="24"/>
          <w:lang w:val="ca-ES"/>
        </w:rPr>
        <w:t>instigada</w:t>
      </w:r>
      <w:r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 pel PSUC i la UGT.</w:t>
      </w:r>
    </w:p>
    <w:p w14:paraId="44651926" w14:textId="77777777" w:rsidR="00A33802" w:rsidRPr="009A0466" w:rsidRDefault="00A33802">
      <w:pPr>
        <w:rPr>
          <w:rFonts w:ascii="Times New Roman" w:hAnsi="Times New Roman" w:cs="Times New Roman"/>
          <w:sz w:val="24"/>
          <w:szCs w:val="24"/>
          <w:lang w:val="ca-ES"/>
        </w:rPr>
      </w:pPr>
      <w:r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El llibre ens proporciona </w:t>
      </w:r>
      <w:r w:rsidR="00361AF4"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igualment </w:t>
      </w:r>
      <w:r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informacions valuosíssimes sobre la base de les BBII d’Albacete i de la presencia de catalans dins d’ella. Dels principals dirigents de les Brigades </w:t>
      </w:r>
      <w:r w:rsidR="006A4917"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i de com era la vida </w:t>
      </w:r>
      <w:r w:rsidRPr="009A0466">
        <w:rPr>
          <w:rFonts w:ascii="Times New Roman" w:hAnsi="Times New Roman" w:cs="Times New Roman"/>
          <w:sz w:val="24"/>
          <w:szCs w:val="24"/>
          <w:lang w:val="ca-ES"/>
        </w:rPr>
        <w:t>en la seva fase d’entrenament.</w:t>
      </w:r>
      <w:r w:rsidR="006A4917"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 I </w:t>
      </w:r>
      <w:r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sobre com l’Exèrcit Popular, nascut a Catalunya, esdevingué cada vegada més un </w:t>
      </w:r>
      <w:r w:rsidRPr="009A0466">
        <w:rPr>
          <w:rFonts w:ascii="Times New Roman" w:hAnsi="Times New Roman" w:cs="Times New Roman"/>
          <w:i/>
          <w:sz w:val="24"/>
          <w:szCs w:val="24"/>
          <w:lang w:val="ca-ES"/>
        </w:rPr>
        <w:t>ejército español</w:t>
      </w:r>
      <w:r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, amb el retorn de moltes de les seves pràctiques arcaiques, com la reinstauració dels </w:t>
      </w:r>
      <w:r w:rsidR="009A0466" w:rsidRPr="009A0466">
        <w:rPr>
          <w:rFonts w:ascii="Times New Roman" w:hAnsi="Times New Roman" w:cs="Times New Roman"/>
          <w:i/>
          <w:sz w:val="24"/>
          <w:szCs w:val="24"/>
          <w:lang w:val="ca-ES"/>
        </w:rPr>
        <w:t>assistentes</w:t>
      </w:r>
      <w:r w:rsidR="006A4917" w:rsidRPr="009A0466">
        <w:rPr>
          <w:rFonts w:ascii="Times New Roman" w:hAnsi="Times New Roman" w:cs="Times New Roman"/>
          <w:i/>
          <w:sz w:val="24"/>
          <w:szCs w:val="24"/>
          <w:lang w:val="ca-ES"/>
        </w:rPr>
        <w:t>-</w:t>
      </w:r>
      <w:r w:rsidR="006A4917" w:rsidRPr="009A0466">
        <w:rPr>
          <w:rFonts w:ascii="Times New Roman" w:hAnsi="Times New Roman" w:cs="Times New Roman"/>
          <w:sz w:val="24"/>
          <w:szCs w:val="24"/>
          <w:lang w:val="ca-ES"/>
        </w:rPr>
        <w:t>criats, ben lluny de l’esperit igualitarista inicial</w:t>
      </w:r>
      <w:r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. </w:t>
      </w:r>
      <w:r w:rsidR="006A4917"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També </w:t>
      </w:r>
      <w:r w:rsidR="00F02E80"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ens proporciona evidències pràctiques desconegudes fins aleshores </w:t>
      </w:r>
      <w:r w:rsidRPr="009A0466">
        <w:rPr>
          <w:rFonts w:ascii="Times New Roman" w:hAnsi="Times New Roman" w:cs="Times New Roman"/>
          <w:sz w:val="24"/>
          <w:szCs w:val="24"/>
          <w:lang w:val="ca-ES"/>
        </w:rPr>
        <w:t>de la progressiva</w:t>
      </w:r>
      <w:r w:rsidR="00F02E80" w:rsidRPr="009A0466">
        <w:rPr>
          <w:rFonts w:ascii="Times New Roman" w:hAnsi="Times New Roman" w:cs="Times New Roman"/>
          <w:sz w:val="24"/>
          <w:szCs w:val="24"/>
          <w:lang w:val="ca-ES"/>
        </w:rPr>
        <w:t>ment</w:t>
      </w:r>
      <w:r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 patètica situació de la Generalitat després del trasllat </w:t>
      </w:r>
      <w:r w:rsidR="00F02E80" w:rsidRPr="009A0466">
        <w:rPr>
          <w:rFonts w:ascii="Times New Roman" w:hAnsi="Times New Roman" w:cs="Times New Roman"/>
          <w:sz w:val="24"/>
          <w:szCs w:val="24"/>
          <w:lang w:val="ca-ES"/>
        </w:rPr>
        <w:t>del govern central a Barcelona, amb un president Companys que no disposa de gasolina per al seu cotxe oficial.</w:t>
      </w:r>
    </w:p>
    <w:p w14:paraId="75829148" w14:textId="77777777" w:rsidR="00F02E80" w:rsidRPr="009A0466" w:rsidRDefault="006A4917">
      <w:pPr>
        <w:rPr>
          <w:rFonts w:ascii="Times New Roman" w:hAnsi="Times New Roman" w:cs="Times New Roman"/>
          <w:sz w:val="24"/>
          <w:szCs w:val="24"/>
          <w:lang w:val="ca-ES"/>
        </w:rPr>
      </w:pPr>
      <w:r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Sobten algunes de les vivències explicades, com la presència de Fontserè, en els darrers </w:t>
      </w:r>
      <w:r w:rsidR="00F02E80" w:rsidRPr="009A0466">
        <w:rPr>
          <w:rFonts w:ascii="Times New Roman" w:hAnsi="Times New Roman" w:cs="Times New Roman"/>
          <w:sz w:val="24"/>
          <w:szCs w:val="24"/>
          <w:lang w:val="ca-ES"/>
        </w:rPr>
        <w:t>moments de la retirada</w:t>
      </w:r>
      <w:r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 cap a França de </w:t>
      </w:r>
      <w:r w:rsidR="009A0466" w:rsidRPr="009A0466">
        <w:rPr>
          <w:rFonts w:ascii="Times New Roman" w:hAnsi="Times New Roman" w:cs="Times New Roman"/>
          <w:sz w:val="24"/>
          <w:szCs w:val="24"/>
          <w:lang w:val="ca-ES"/>
        </w:rPr>
        <w:t>febrer</w:t>
      </w:r>
      <w:r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 de 1939 a </w:t>
      </w:r>
      <w:r w:rsidR="00F02E80" w:rsidRPr="009A0466">
        <w:rPr>
          <w:rFonts w:ascii="Times New Roman" w:hAnsi="Times New Roman" w:cs="Times New Roman"/>
          <w:sz w:val="24"/>
          <w:szCs w:val="24"/>
          <w:lang w:val="ca-ES"/>
        </w:rPr>
        <w:t>l’Ag</w:t>
      </w:r>
      <w:r w:rsidRPr="009A0466">
        <w:rPr>
          <w:rFonts w:ascii="Times New Roman" w:hAnsi="Times New Roman" w:cs="Times New Roman"/>
          <w:sz w:val="24"/>
          <w:szCs w:val="24"/>
          <w:lang w:val="ca-ES"/>
        </w:rPr>
        <w:t>ullana i al Mas Perxès, on passà</w:t>
      </w:r>
      <w:r w:rsidR="00F02E80"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 la nit compartint sostre amb les més altes autoritats</w:t>
      </w:r>
      <w:r w:rsidRPr="009A0466">
        <w:rPr>
          <w:rFonts w:ascii="Times New Roman" w:hAnsi="Times New Roman" w:cs="Times New Roman"/>
          <w:sz w:val="24"/>
          <w:szCs w:val="24"/>
          <w:lang w:val="ca-ES"/>
        </w:rPr>
        <w:t>, encapçalades pel president Companys i per Tarradellas,</w:t>
      </w:r>
      <w:r w:rsidR="00F02E80"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 per</w:t>
      </w:r>
      <w:r w:rsidR="0011532C"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a </w:t>
      </w:r>
      <w:r w:rsidR="00F02E80"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l’endemà següent </w:t>
      </w:r>
      <w:r w:rsidR="009A0466" w:rsidRPr="009A0466">
        <w:rPr>
          <w:rFonts w:ascii="Times New Roman" w:hAnsi="Times New Roman" w:cs="Times New Roman"/>
          <w:sz w:val="24"/>
          <w:szCs w:val="24"/>
          <w:lang w:val="ca-ES"/>
        </w:rPr>
        <w:t>passar</w:t>
      </w:r>
      <w:r w:rsidR="00F02E80"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 la frontera.</w:t>
      </w:r>
    </w:p>
    <w:p w14:paraId="2D0C6620" w14:textId="77777777" w:rsidR="00F02E80" w:rsidRPr="009A0466" w:rsidRDefault="00F02E80">
      <w:pPr>
        <w:rPr>
          <w:rFonts w:ascii="Times New Roman" w:hAnsi="Times New Roman" w:cs="Times New Roman"/>
          <w:sz w:val="24"/>
          <w:szCs w:val="24"/>
          <w:lang w:val="ca-ES"/>
        </w:rPr>
      </w:pPr>
      <w:r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Pel llibre passen centenars de personatges, i ens assabentem de moltes vicissituds, com la causa de que Valentí Castanys </w:t>
      </w:r>
      <w:r w:rsidR="009A0466" w:rsidRPr="009A0466">
        <w:rPr>
          <w:rFonts w:ascii="Times New Roman" w:hAnsi="Times New Roman" w:cs="Times New Roman"/>
          <w:sz w:val="24"/>
          <w:szCs w:val="24"/>
          <w:lang w:val="ca-ES"/>
        </w:rPr>
        <w:t>acabés</w:t>
      </w:r>
      <w:r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 passant-se a la Zona Nacional, on </w:t>
      </w:r>
      <w:r w:rsidR="009A0466" w:rsidRPr="009A0466">
        <w:rPr>
          <w:rFonts w:ascii="Times New Roman" w:hAnsi="Times New Roman" w:cs="Times New Roman"/>
          <w:sz w:val="24"/>
          <w:szCs w:val="24"/>
          <w:lang w:val="ca-ES"/>
        </w:rPr>
        <w:t>col·laborà</w:t>
      </w:r>
      <w:r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 amb els falangistes catalans</w:t>
      </w:r>
      <w:r w:rsidR="006A4917"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 a “Destino”</w:t>
      </w:r>
      <w:r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; o </w:t>
      </w:r>
      <w:r w:rsidR="006A4917"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saber del salvament d’alguns </w:t>
      </w:r>
      <w:r w:rsidR="009A0466" w:rsidRPr="009A0466">
        <w:rPr>
          <w:rFonts w:ascii="Times New Roman" w:hAnsi="Times New Roman" w:cs="Times New Roman"/>
          <w:sz w:val="24"/>
          <w:szCs w:val="24"/>
          <w:lang w:val="ca-ES"/>
        </w:rPr>
        <w:t>col·legues</w:t>
      </w:r>
      <w:r w:rsidR="006A4917"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 </w:t>
      </w:r>
      <w:r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de la </w:t>
      </w:r>
      <w:r w:rsidR="006A4917" w:rsidRPr="009A0466">
        <w:rPr>
          <w:rFonts w:ascii="Times New Roman" w:hAnsi="Times New Roman" w:cs="Times New Roman"/>
          <w:sz w:val="24"/>
          <w:szCs w:val="24"/>
          <w:lang w:val="ca-ES"/>
        </w:rPr>
        <w:t>mort segura en els consells de guerra sumaríssims de la Barcelona del 1939 gràcies a</w:t>
      </w:r>
      <w:r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 la </w:t>
      </w:r>
      <w:r w:rsidR="006A4917" w:rsidRPr="009A0466">
        <w:rPr>
          <w:rFonts w:ascii="Times New Roman" w:hAnsi="Times New Roman" w:cs="Times New Roman"/>
          <w:sz w:val="24"/>
          <w:szCs w:val="24"/>
          <w:lang w:val="ca-ES"/>
        </w:rPr>
        <w:t>presencia, ens diu,</w:t>
      </w:r>
      <w:r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 de maçons infiltrats en l’aparell militar judicial franquista, </w:t>
      </w:r>
      <w:r w:rsidR="006A4917"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fet </w:t>
      </w:r>
      <w:r w:rsidRPr="009A0466">
        <w:rPr>
          <w:rFonts w:ascii="Times New Roman" w:hAnsi="Times New Roman" w:cs="Times New Roman"/>
          <w:sz w:val="24"/>
          <w:szCs w:val="24"/>
          <w:lang w:val="ca-ES"/>
        </w:rPr>
        <w:t>completament desconegu</w:t>
      </w:r>
      <w:r w:rsidR="006A4917"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t fins aleshores; o </w:t>
      </w:r>
      <w:r w:rsidRPr="009A0466">
        <w:rPr>
          <w:rFonts w:ascii="Times New Roman" w:hAnsi="Times New Roman" w:cs="Times New Roman"/>
          <w:sz w:val="24"/>
          <w:szCs w:val="24"/>
          <w:lang w:val="ca-ES"/>
        </w:rPr>
        <w:t>el veri</w:t>
      </w:r>
      <w:r w:rsidR="00222201" w:rsidRPr="009A0466">
        <w:rPr>
          <w:rFonts w:ascii="Times New Roman" w:hAnsi="Times New Roman" w:cs="Times New Roman"/>
          <w:sz w:val="24"/>
          <w:szCs w:val="24"/>
          <w:lang w:val="ca-ES"/>
        </w:rPr>
        <w:t>table disseny originari de la f</w:t>
      </w:r>
      <w:r w:rsidRPr="009A0466">
        <w:rPr>
          <w:rFonts w:ascii="Times New Roman" w:hAnsi="Times New Roman" w:cs="Times New Roman"/>
          <w:sz w:val="24"/>
          <w:szCs w:val="24"/>
          <w:lang w:val="ca-ES"/>
        </w:rPr>
        <w:t>igureta, ben popular, de “El més petit de tots”</w:t>
      </w:r>
      <w:r w:rsidR="00222201" w:rsidRPr="009A0466">
        <w:rPr>
          <w:rFonts w:ascii="Times New Roman" w:hAnsi="Times New Roman" w:cs="Times New Roman"/>
          <w:sz w:val="24"/>
          <w:szCs w:val="24"/>
          <w:lang w:val="ca-ES"/>
        </w:rPr>
        <w:t>. O el sistema d’alertes antibombardejos establert a través d’un servei d’espionatge des de les mateixes Balears, que continuava després via embarcacions en alta mar</w:t>
      </w:r>
      <w:r w:rsidR="006A4917" w:rsidRPr="009A0466">
        <w:rPr>
          <w:rFonts w:ascii="Times New Roman" w:hAnsi="Times New Roman" w:cs="Times New Roman"/>
          <w:sz w:val="24"/>
          <w:szCs w:val="24"/>
          <w:lang w:val="ca-ES"/>
        </w:rPr>
        <w:t>,</w:t>
      </w:r>
      <w:r w:rsidR="00222201"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 fins arribar a Catalunya i que serví per a desenvolupar una tasca de DCA</w:t>
      </w:r>
      <w:r w:rsidR="006A4917"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 (Defensa Contra Avions)</w:t>
      </w:r>
      <w:r w:rsidR="00222201"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 notable.</w:t>
      </w:r>
    </w:p>
    <w:p w14:paraId="4FB6B3EA" w14:textId="77777777" w:rsidR="00222201" w:rsidRPr="009A0466" w:rsidRDefault="00222201">
      <w:pPr>
        <w:rPr>
          <w:rFonts w:ascii="Times New Roman" w:hAnsi="Times New Roman" w:cs="Times New Roman"/>
          <w:sz w:val="24"/>
          <w:szCs w:val="24"/>
          <w:lang w:val="ca-ES"/>
        </w:rPr>
      </w:pPr>
      <w:r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M’ha interessat </w:t>
      </w:r>
      <w:r w:rsidR="009A0466" w:rsidRPr="009A0466">
        <w:rPr>
          <w:rFonts w:ascii="Times New Roman" w:hAnsi="Times New Roman" w:cs="Times New Roman"/>
          <w:sz w:val="24"/>
          <w:szCs w:val="24"/>
          <w:lang w:val="ca-ES"/>
        </w:rPr>
        <w:t>especialment</w:t>
      </w:r>
      <w:r w:rsidRPr="009A0466">
        <w:rPr>
          <w:rFonts w:ascii="Times New Roman" w:hAnsi="Times New Roman" w:cs="Times New Roman"/>
          <w:sz w:val="24"/>
          <w:szCs w:val="24"/>
          <w:lang w:val="ca-ES"/>
        </w:rPr>
        <w:t>, en tant que historiador de les extremes dretes feixistes</w:t>
      </w:r>
      <w:r w:rsidR="006A4917" w:rsidRPr="009A0466">
        <w:rPr>
          <w:rFonts w:ascii="Times New Roman" w:hAnsi="Times New Roman" w:cs="Times New Roman"/>
          <w:sz w:val="24"/>
          <w:szCs w:val="24"/>
          <w:lang w:val="ca-ES"/>
        </w:rPr>
        <w:t>,</w:t>
      </w:r>
      <w:r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 o no</w:t>
      </w:r>
      <w:r w:rsidR="006A4917" w:rsidRPr="009A0466">
        <w:rPr>
          <w:rFonts w:ascii="Times New Roman" w:hAnsi="Times New Roman" w:cs="Times New Roman"/>
          <w:sz w:val="24"/>
          <w:szCs w:val="24"/>
          <w:lang w:val="ca-ES"/>
        </w:rPr>
        <w:t>,</w:t>
      </w:r>
      <w:r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 a Catalunya i a Espanya, </w:t>
      </w:r>
      <w:r w:rsidR="006A4917"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allò </w:t>
      </w:r>
      <w:r w:rsidRPr="009A0466">
        <w:rPr>
          <w:rFonts w:ascii="Times New Roman" w:hAnsi="Times New Roman" w:cs="Times New Roman"/>
          <w:sz w:val="24"/>
          <w:szCs w:val="24"/>
          <w:lang w:val="ca-ES"/>
        </w:rPr>
        <w:t>que explica sobre la seva etapa carlina, sobre les pràctiques paramilitars</w:t>
      </w:r>
      <w:r w:rsidR="006A4917"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 en les quals participà durant els primers temps republicans o </w:t>
      </w:r>
      <w:r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la defensa de les noies que ballaven sardanes </w:t>
      </w:r>
      <w:r w:rsidR="006A4917"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atacades per </w:t>
      </w:r>
      <w:r w:rsidRPr="009A0466">
        <w:rPr>
          <w:rFonts w:ascii="Times New Roman" w:hAnsi="Times New Roman" w:cs="Times New Roman"/>
          <w:i/>
          <w:sz w:val="24"/>
          <w:szCs w:val="24"/>
          <w:lang w:val="ca-ES"/>
        </w:rPr>
        <w:t>jóvenes bárbaros</w:t>
      </w:r>
      <w:r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 lerrouxistes</w:t>
      </w:r>
      <w:r w:rsidR="006A4917" w:rsidRPr="009A0466">
        <w:rPr>
          <w:rFonts w:ascii="Times New Roman" w:hAnsi="Times New Roman" w:cs="Times New Roman"/>
          <w:sz w:val="24"/>
          <w:szCs w:val="24"/>
          <w:lang w:val="ca-ES"/>
        </w:rPr>
        <w:t>, o els seus descendents</w:t>
      </w:r>
      <w:r w:rsidRPr="009A0466">
        <w:rPr>
          <w:rFonts w:ascii="Times New Roman" w:hAnsi="Times New Roman" w:cs="Times New Roman"/>
          <w:sz w:val="24"/>
          <w:szCs w:val="24"/>
          <w:lang w:val="ca-ES"/>
        </w:rPr>
        <w:t>.</w:t>
      </w:r>
    </w:p>
    <w:p w14:paraId="2F20ED21" w14:textId="77777777" w:rsidR="00222201" w:rsidRPr="009A0466" w:rsidRDefault="00222201">
      <w:pPr>
        <w:rPr>
          <w:rFonts w:ascii="Times New Roman" w:hAnsi="Times New Roman" w:cs="Times New Roman"/>
          <w:sz w:val="24"/>
          <w:szCs w:val="24"/>
          <w:lang w:val="ca-ES"/>
        </w:rPr>
      </w:pPr>
      <w:r w:rsidRPr="009A0466">
        <w:rPr>
          <w:rFonts w:ascii="Times New Roman" w:hAnsi="Times New Roman" w:cs="Times New Roman"/>
          <w:sz w:val="24"/>
          <w:szCs w:val="24"/>
          <w:lang w:val="ca-ES"/>
        </w:rPr>
        <w:t>Però allò que resulta imprescindible del llibre es la història del cartellisme català du</w:t>
      </w:r>
      <w:r w:rsidR="003872E6" w:rsidRPr="009A0466">
        <w:rPr>
          <w:rFonts w:ascii="Times New Roman" w:hAnsi="Times New Roman" w:cs="Times New Roman"/>
          <w:sz w:val="24"/>
          <w:szCs w:val="24"/>
          <w:lang w:val="ca-ES"/>
        </w:rPr>
        <w:t>rant la G</w:t>
      </w:r>
      <w:r w:rsidR="00265B91" w:rsidRPr="009A0466">
        <w:rPr>
          <w:rFonts w:ascii="Times New Roman" w:hAnsi="Times New Roman" w:cs="Times New Roman"/>
          <w:sz w:val="24"/>
          <w:szCs w:val="24"/>
          <w:lang w:val="ca-ES"/>
        </w:rPr>
        <w:t>uerra Civil i les seves connexions, semblances i diferències el</w:t>
      </w:r>
      <w:r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 cartellisme madrileny i valencià. No s’amaga l’autor d’explicar les seves fonts d’inspiració, n</w:t>
      </w:r>
      <w:r w:rsidR="00265B91" w:rsidRPr="009A0466">
        <w:rPr>
          <w:rFonts w:ascii="Times New Roman" w:hAnsi="Times New Roman" w:cs="Times New Roman"/>
          <w:sz w:val="24"/>
          <w:szCs w:val="24"/>
          <w:lang w:val="ca-ES"/>
        </w:rPr>
        <w:t>i</w:t>
      </w:r>
      <w:r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 les influències rebudes. Així com </w:t>
      </w:r>
      <w:r w:rsidR="00265B91"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tampoc </w:t>
      </w:r>
      <w:r w:rsidRPr="009A0466">
        <w:rPr>
          <w:rFonts w:ascii="Times New Roman" w:hAnsi="Times New Roman" w:cs="Times New Roman"/>
          <w:sz w:val="24"/>
          <w:szCs w:val="24"/>
          <w:lang w:val="ca-ES"/>
        </w:rPr>
        <w:t>les aportacions pròpies.</w:t>
      </w:r>
    </w:p>
    <w:p w14:paraId="1D35CBA7" w14:textId="77777777" w:rsidR="00222201" w:rsidRPr="009A0466" w:rsidRDefault="00222201">
      <w:pPr>
        <w:rPr>
          <w:rFonts w:ascii="Times New Roman" w:hAnsi="Times New Roman" w:cs="Times New Roman"/>
          <w:sz w:val="24"/>
          <w:szCs w:val="24"/>
          <w:lang w:val="ca-ES"/>
        </w:rPr>
      </w:pPr>
      <w:r w:rsidRPr="009A0466">
        <w:rPr>
          <w:rFonts w:ascii="Times New Roman" w:hAnsi="Times New Roman" w:cs="Times New Roman"/>
          <w:sz w:val="24"/>
          <w:szCs w:val="24"/>
          <w:lang w:val="ca-ES"/>
        </w:rPr>
        <w:t>En conjunt, un fresc absolutament fonamental per a entendre aquell món i una contribució important per a reviure com era la Barcelona dels anys 20 i 30 del segle passat.</w:t>
      </w:r>
    </w:p>
    <w:p w14:paraId="33D29624" w14:textId="77777777" w:rsidR="00FC50F4" w:rsidRPr="009A0466" w:rsidRDefault="00FC50F4">
      <w:pPr>
        <w:rPr>
          <w:rFonts w:ascii="Times New Roman" w:hAnsi="Times New Roman" w:cs="Times New Roman"/>
          <w:sz w:val="24"/>
          <w:szCs w:val="24"/>
          <w:lang w:val="ca-ES"/>
        </w:rPr>
      </w:pPr>
      <w:r w:rsidRPr="009A0466">
        <w:rPr>
          <w:rFonts w:ascii="Times New Roman" w:hAnsi="Times New Roman" w:cs="Times New Roman"/>
          <w:sz w:val="24"/>
          <w:szCs w:val="24"/>
          <w:lang w:val="ca-ES"/>
        </w:rPr>
        <w:lastRenderedPageBreak/>
        <w:t>Només cal demanar que l’esforç editorial i el suport institucional no es detingui amb la publicació d’</w:t>
      </w:r>
      <w:r w:rsidR="004800FD"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aquest primer tom de les memòries del personatge. Tan impactant com aquest foren </w:t>
      </w:r>
      <w:r w:rsidR="00265B91"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en el </w:t>
      </w:r>
      <w:r w:rsidR="009A0466" w:rsidRPr="009A0466">
        <w:rPr>
          <w:rFonts w:ascii="Times New Roman" w:hAnsi="Times New Roman" w:cs="Times New Roman"/>
          <w:sz w:val="24"/>
          <w:szCs w:val="24"/>
          <w:lang w:val="ca-ES"/>
        </w:rPr>
        <w:t>moment</w:t>
      </w:r>
      <w:r w:rsidR="00265B91" w:rsidRPr="009A0466">
        <w:rPr>
          <w:rFonts w:ascii="Times New Roman" w:hAnsi="Times New Roman" w:cs="Times New Roman"/>
          <w:sz w:val="24"/>
          <w:szCs w:val="24"/>
          <w:lang w:val="ca-ES"/>
        </w:rPr>
        <w:t xml:space="preserve"> de la seva aparició </w:t>
      </w:r>
      <w:r w:rsidR="004800FD" w:rsidRPr="009A0466">
        <w:rPr>
          <w:rFonts w:ascii="Times New Roman" w:hAnsi="Times New Roman" w:cs="Times New Roman"/>
          <w:sz w:val="24"/>
          <w:szCs w:val="24"/>
          <w:lang w:val="ca-ES"/>
        </w:rPr>
        <w:t>els altres, especialment el de</w:t>
      </w:r>
      <w:r w:rsidR="00265B91" w:rsidRPr="009A0466">
        <w:rPr>
          <w:rFonts w:ascii="Times New Roman" w:hAnsi="Times New Roman" w:cs="Times New Roman"/>
          <w:sz w:val="24"/>
          <w:szCs w:val="24"/>
          <w:lang w:val="ca-ES"/>
        </w:rPr>
        <w:t>di</w:t>
      </w:r>
      <w:r w:rsidR="004800FD" w:rsidRPr="009A0466">
        <w:rPr>
          <w:rFonts w:ascii="Times New Roman" w:hAnsi="Times New Roman" w:cs="Times New Roman"/>
          <w:sz w:val="24"/>
          <w:szCs w:val="24"/>
          <w:lang w:val="ca-ES"/>
        </w:rPr>
        <w:t>cat a l’exili, que ens proporcionà una visió ben renovadora d’allò que va ser aquella etapa.</w:t>
      </w:r>
    </w:p>
    <w:p w14:paraId="30D6C011" w14:textId="77777777" w:rsidR="004800FD" w:rsidRPr="009A0466" w:rsidRDefault="004800FD">
      <w:pPr>
        <w:rPr>
          <w:rFonts w:ascii="Times New Roman" w:hAnsi="Times New Roman" w:cs="Times New Roman"/>
          <w:sz w:val="24"/>
          <w:szCs w:val="24"/>
          <w:lang w:val="ca-ES"/>
        </w:rPr>
      </w:pPr>
      <w:r w:rsidRPr="009A0466">
        <w:rPr>
          <w:rFonts w:ascii="Times New Roman" w:hAnsi="Times New Roman" w:cs="Times New Roman"/>
          <w:sz w:val="24"/>
          <w:szCs w:val="24"/>
          <w:lang w:val="ca-ES"/>
        </w:rPr>
        <w:t>Moltes gràcies.</w:t>
      </w:r>
    </w:p>
    <w:p w14:paraId="39930F9D" w14:textId="77777777" w:rsidR="009A0466" w:rsidRPr="009A0466" w:rsidRDefault="009A0466" w:rsidP="009A0466">
      <w:pPr>
        <w:jc w:val="right"/>
        <w:rPr>
          <w:rFonts w:ascii="Times New Roman" w:hAnsi="Times New Roman" w:cs="Times New Roman"/>
          <w:sz w:val="24"/>
          <w:szCs w:val="24"/>
          <w:lang w:val="ca-ES"/>
        </w:rPr>
      </w:pPr>
      <w:r w:rsidRPr="009A0466">
        <w:rPr>
          <w:rFonts w:ascii="Times New Roman" w:hAnsi="Times New Roman" w:cs="Times New Roman"/>
          <w:sz w:val="24"/>
          <w:szCs w:val="24"/>
          <w:lang w:val="ca-ES"/>
        </w:rPr>
        <w:t>Joan Maria Thomàs</w:t>
      </w:r>
    </w:p>
    <w:sectPr w:rsidR="009A0466" w:rsidRPr="009A04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31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3F1"/>
    <w:rsid w:val="0011532C"/>
    <w:rsid w:val="00222201"/>
    <w:rsid w:val="00265B91"/>
    <w:rsid w:val="00361AF4"/>
    <w:rsid w:val="003872E6"/>
    <w:rsid w:val="003E42D9"/>
    <w:rsid w:val="004800FD"/>
    <w:rsid w:val="0063354D"/>
    <w:rsid w:val="006A4917"/>
    <w:rsid w:val="008249E8"/>
    <w:rsid w:val="009263F1"/>
    <w:rsid w:val="009A0466"/>
    <w:rsid w:val="00A33802"/>
    <w:rsid w:val="00AA6E97"/>
    <w:rsid w:val="00B844A5"/>
    <w:rsid w:val="00C54804"/>
    <w:rsid w:val="00E82F9F"/>
    <w:rsid w:val="00F02E80"/>
    <w:rsid w:val="00FC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108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998</Words>
  <Characters>5493</Characters>
  <Application>Microsoft Macintosh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Usuario de Microsoft Office</cp:lastModifiedBy>
  <cp:revision>3</cp:revision>
  <dcterms:created xsi:type="dcterms:W3CDTF">2016-11-24T04:58:00Z</dcterms:created>
  <dcterms:modified xsi:type="dcterms:W3CDTF">2016-12-02T11:17:00Z</dcterms:modified>
</cp:coreProperties>
</file>